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0DC" w:rsidRPr="00E734CE" w:rsidRDefault="00E94B98" w:rsidP="00E734CE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истории базового уровня для 10–11-х классов</w:t>
      </w:r>
    </w:p>
    <w:p w:rsidR="003B20DC" w:rsidRPr="00E734CE" w:rsidRDefault="00E94B98" w:rsidP="00E734CE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«История»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2022/23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год для обучающихся 10–11-х классов </w:t>
      </w:r>
      <w:r w:rsid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 №2»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22.03.2021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115 «Об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азовательным программам начального общего, основного общего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Минобрнауки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17.05.2012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413 «Об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ФГОС среднего общего образования»;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 во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28.09.2020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безвредности для человека ф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акторов среды обитания», утвержденных постановлением главного санитарного врача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28.01.2021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преподавания учебного курса «История России», утвержденной решением Коллегии Минпросвещения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23.10.2020;</w:t>
      </w:r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 w:rsid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 №2</w:t>
      </w:r>
      <w:proofErr w:type="gramStart"/>
      <w:r w:rsid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E734CE"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 о рабочих программах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 №2</w:t>
      </w:r>
      <w:proofErr w:type="gramStart"/>
      <w:r w:rsid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E734CE"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3B20DC" w:rsidRPr="00E734CE" w:rsidRDefault="00E94B98" w:rsidP="00E734CE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УМК История России. По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 ред. Торкунова А.В. (10–11) (Базовый уровень).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рассчитана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5379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неделю, 68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10-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</w:t>
      </w:r>
      <w:r w:rsidR="00D53791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53791">
        <w:rPr>
          <w:rFonts w:ascii="Times New Roman" w:hAnsi="Times New Roman" w:cs="Times New Roman"/>
          <w:color w:val="000000"/>
          <w:sz w:val="24"/>
          <w:szCs w:val="24"/>
          <w:lang w:val="ru-RU"/>
        </w:rPr>
        <w:t>11-м классах, 136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обучения (из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расчета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53791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5379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недели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 году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3B20DC" w:rsidRPr="00E734CE" w:rsidRDefault="00E94B98" w:rsidP="00E734CE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 предметных, метапредметных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 результатов обучения.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гражданская идентичность, патриотизм,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общечеловеческие гуманистические и демократические ценности;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азличных форм общественного сознания, осознание своего места в поликультурном мире;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ной, творческой и ответственной деятельности;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навыки сотрудничества со сверстниками, детьми младшего возраста, взрослыми в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 других видах деятельности;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шений;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осознанный выбор будущей профессии и возможностей реализации собственных жизненных планов; отношение к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экологического мышления, понимания влияния социально-экономических процессов на состояние природной и социальн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среды; приобретение опыта экологонаправленной деятельности;</w:t>
      </w:r>
    </w:p>
    <w:p w:rsidR="003B20DC" w:rsidRPr="00E734CE" w:rsidRDefault="00E94B98" w:rsidP="00E734CE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себе,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 здоровью,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познанию себя:</w:t>
      </w:r>
    </w:p>
    <w:p w:rsidR="003B20DC" w:rsidRPr="00E734CE" w:rsidRDefault="00E94B98" w:rsidP="00E734CE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обучающихся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личного счастья, реализацию позитивных жизненных перспектив, инициативность, креативность, 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личностному самоопределению, способность ставить цели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жизненные планы;</w:t>
      </w:r>
    </w:p>
    <w:p w:rsidR="003B20DC" w:rsidRPr="00E734CE" w:rsidRDefault="00E94B98" w:rsidP="00E734CE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ность обеспечить себе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своим близким достойную жизнь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 самостоятельной, творческой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ответственной деятельности;</w:t>
      </w:r>
    </w:p>
    <w:p w:rsidR="003B20DC" w:rsidRPr="00E734CE" w:rsidRDefault="00E94B98" w:rsidP="00E734CE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отстаиванию личного достоинства, собственного мнения, 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вырабатывать со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бственную позицию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отношению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общественно-политическим событиям прошлого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настоящего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осознания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осмысления истории, духовных ценностей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достижений нашей страны;</w:t>
      </w:r>
    </w:p>
    <w:p w:rsidR="003B20DC" w:rsidRPr="00E734CE" w:rsidRDefault="00E94B98" w:rsidP="00E734CE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саморазвитию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самовоспитанию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твии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общечеловеческими ценностями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идеалами гражданского общества, потребность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 самосовершенствовании, занятиях спортивно-оздоровительной деятельностью.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отношения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как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Родине (Отечеству):</w:t>
      </w:r>
    </w:p>
    <w:p w:rsidR="003B20DC" w:rsidRPr="00E734CE" w:rsidRDefault="00E94B98" w:rsidP="00E734CE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оссийская идентичность, способность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осознанию российской идентичности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социуме, чувство причастности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историко-культурной общности российского народа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судьбе России, патриотизм, готовность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служению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Отечеству, его защите;</w:t>
      </w:r>
    </w:p>
    <w:p w:rsidR="003B20DC" w:rsidRPr="00E734CE" w:rsidRDefault="00E94B98" w:rsidP="00E734CE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оему народу, чувство ответственности перед Родиной, гордости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край, свою Родину, прошлое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настоящее многонационального народа России, уважение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государственным символам (герб, флаг, гимн);</w:t>
      </w:r>
    </w:p>
    <w:p w:rsidR="003B20DC" w:rsidRPr="00E734CE" w:rsidRDefault="00E94B98" w:rsidP="00E734CE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уважения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русскому языку как государственном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 языку Российской Федерации, являющемуся основой российской идентичности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главным фактором национального самоопределения;</w:t>
      </w:r>
    </w:p>
    <w:p w:rsidR="003B20DC" w:rsidRPr="00E734CE" w:rsidRDefault="00E94B98" w:rsidP="00E734CE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уважения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культуре, языкам, традициям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обычаям народов, проживающих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Личностные результаты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закону, государству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гражданскому обществу:</w:t>
      </w:r>
    </w:p>
    <w:p w:rsidR="003B20DC" w:rsidRPr="00E734CE" w:rsidRDefault="00E94B98" w:rsidP="00E734CE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гражданственность, гражданская позиция активного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ответственного члена российского общества, осознающего свои конституционные права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обязанности, уважающего закон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правопорядок,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принимающего традиционные национальные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общечеловеческие гуманистические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демократические ценности, готового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участию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жизни;</w:t>
      </w:r>
    </w:p>
    <w:p w:rsidR="003B20DC" w:rsidRPr="00E734CE" w:rsidRDefault="00E94B98" w:rsidP="00E734CE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конструктивному участию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принятии решений, затрагивающих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интересы,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формах общественной самоорганизации, самоуправления, общественно значимой деятельности;</w:t>
      </w:r>
    </w:p>
    <w:p w:rsidR="003B20DC" w:rsidRPr="00E734CE" w:rsidRDefault="00E94B98" w:rsidP="00E734CE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взаимопомощи народов; воспитание уважительного отношения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национальному достоинству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чувствам, религиозным убеждениям;</w:t>
      </w:r>
    </w:p>
    <w:p w:rsidR="003B20DC" w:rsidRPr="00E734CE" w:rsidRDefault="00E94B98" w:rsidP="00E734CE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противостоять идеологии экстремизма, национализма, ксенофобии; коррупции; дискриминации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социальным, религиозным, расовым, национальным признакам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 негативным социальным явлениям.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окружающими людьми:</w:t>
      </w:r>
    </w:p>
    <w:p w:rsidR="003B20DC" w:rsidRPr="00E734CE" w:rsidRDefault="00E94B98" w:rsidP="00E734CE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ценностей, толерантного сознания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мире, готовности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вести диалог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гими людьми, достигать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 взаимопонимания, находить общие цели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сотрудничать для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достижения;</w:t>
      </w:r>
    </w:p>
    <w:p w:rsidR="003B20DC" w:rsidRPr="00E734CE" w:rsidRDefault="00E94B98" w:rsidP="00E734CE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гуманистических ценностей, осознанное, уважительное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доброжелательное 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другому человеку, его мнению, мировоззрению;</w:t>
      </w:r>
    </w:p>
    <w:p w:rsidR="003B20DC" w:rsidRPr="00E734CE" w:rsidRDefault="00E94B98" w:rsidP="00E734CE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еживанию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отношения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людям,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лицам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инвалидам; бережное, ответственное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психологическому здоровью других людей, умение оказывать первую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помощь;</w:t>
      </w:r>
    </w:p>
    <w:p w:rsidR="003B20DC" w:rsidRPr="00E734CE" w:rsidRDefault="00E94B98" w:rsidP="00E734CE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выраженной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поведении нравственной позиции,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способности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сознательному выбору добра, нравственного сознания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нравственных чувств (чести, долга, справедливости, ми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лосердия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дружелюбия);</w:t>
      </w:r>
    </w:p>
    <w:p w:rsidR="003B20DC" w:rsidRPr="00E734CE" w:rsidRDefault="00E94B98" w:rsidP="00E734CE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детьми младшего возраста, взрослыми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видах деятельности.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окружающему миру, живой природе, художественной культуре:</w:t>
      </w:r>
    </w:p>
    <w:p w:rsidR="003B20DC" w:rsidRPr="00E734CE" w:rsidRDefault="00E94B98" w:rsidP="00E734CE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научно-техническому творчеству, владение достоверной информацией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передовых достиж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открытиях мировой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науки, заинтересованность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научных знаниях 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устройстве мира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3B20DC" w:rsidRPr="00E734CE" w:rsidRDefault="00E94B98" w:rsidP="00E734CE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образованию,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самообразованию,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протяжении всей жизни; сознательное 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непрерывному образо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ванию как условию успешной профессиональной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деятельности.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ывать позиции других участников деятельности, эффективно разрешать конфликты;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практических задач, применению различных методов познания;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источниках информации, критически оценивать и интерпретировать информацию, получаемую из различных источников;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оценивать и принимать решения, определяющие стратегию поведения, с учетом гражданских и нравственных ценностей;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3B20DC" w:rsidRPr="00E734CE" w:rsidRDefault="00E94B98" w:rsidP="00E734CE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основной образ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овательной программы представлены тремя группами универсальных учебных действий (УУД).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цели, задавать параметры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критерии,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которым можно определить, что цель дост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игнута;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возможные последствия достижения поставленной цели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собственной жизни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окружающих людей, основываясь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соображениях этики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морали;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собственные задачи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 деятельности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ситуациях;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ресурсы,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время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нематериальные ресурсы, необходимые для достижения поставленной цели;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путь достижения цели, планировать решение поставленных задач, оптимизируя материальные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нематериальные затраты;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низовывать эффективный поиск ресурсов, необходимых для достижения поставленной цели;</w:t>
      </w:r>
    </w:p>
    <w:p w:rsidR="003B20DC" w:rsidRPr="00E734CE" w:rsidRDefault="00E94B98" w:rsidP="00E734CE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полученный результат деятельности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поставленной заранее целью.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обобщенные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способы решения задач,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осуществлять развернутый информационный поиск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основе новые (учебные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познавательные) задачи;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информацию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позиций, распознавать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противоречия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отношений, 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противоречий, выявленных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критические аргументы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суждений другого; спокойно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разумно относиться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критическим замечаниям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собственного суждения, рассматривать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ресурс собственного развития;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выходить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рамки учебного предмета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возможностей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широкого переноса средств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способов действия;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выстраивать индивидуальную образовательную траекторию, учитывая ограничения со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стороны других участников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ресурсные ограничения;</w:t>
      </w:r>
    </w:p>
    <w:p w:rsidR="003B20DC" w:rsidRPr="00E734CE" w:rsidRDefault="00E94B98" w:rsidP="00E734CE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разные позиции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познавательной деятельности.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ативные универсальные учебные действия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3B20DC" w:rsidRPr="00E734CE" w:rsidRDefault="00E94B98" w:rsidP="00E734CE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деловую коммуникацию как со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так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взрослыми (как внутри образовательной организации, так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пределами), подбирать партнеров для деловой коммуникации исходя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бражений результативности взаимодействия, 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 симпатий;</w:t>
      </w:r>
    </w:p>
    <w:p w:rsidR="003B20DC" w:rsidRPr="00E734CE" w:rsidRDefault="00E94B98" w:rsidP="00E734CE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осуществлении групповой работы быть как руководителем, так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членом команды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ролях (генератор идей, критик, исполнитель, выступающий, эксперт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т. д.);</w:t>
      </w:r>
    </w:p>
    <w:p w:rsidR="003B20DC" w:rsidRPr="00E734CE" w:rsidRDefault="00E94B98" w:rsidP="00E734CE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аботу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реального, виртуального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комбинированного взаимодействия;</w:t>
      </w:r>
    </w:p>
    <w:p w:rsidR="003B20DC" w:rsidRPr="00E734CE" w:rsidRDefault="00E94B98" w:rsidP="00E734CE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развернуто, логично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 излагать свою точку зрения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 адекватных (устных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письменных) языковых средств;</w:t>
      </w:r>
    </w:p>
    <w:p w:rsidR="003B20DC" w:rsidRPr="00E734CE" w:rsidRDefault="00E94B98" w:rsidP="00E734CE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конфликтогенные ситуации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предотвращать кон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фликты до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активной фазы, выстраивать деловую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 коммуникацию, избегая личностных оценочных суждений.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3B20DC" w:rsidRPr="00E734CE" w:rsidRDefault="00E94B98" w:rsidP="00E734CE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представлений о современной исторической науке, ее специфике, методах исторического познания и ро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 в решении задач прогрессивного развития России в глобальном мире;</w:t>
      </w:r>
    </w:p>
    <w:p w:rsidR="003B20DC" w:rsidRPr="00E734CE" w:rsidRDefault="00E94B98" w:rsidP="00E734CE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3B20DC" w:rsidRPr="00E734CE" w:rsidRDefault="00E94B98" w:rsidP="00E734CE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умений применять исторические з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нания в профессиональной и общественной деятельности, поликультурном общении;</w:t>
      </w:r>
    </w:p>
    <w:p w:rsidR="003B20DC" w:rsidRPr="00E734CE" w:rsidRDefault="00E94B98" w:rsidP="00E734CE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3B20DC" w:rsidRPr="00E734CE" w:rsidRDefault="00E94B98" w:rsidP="00E734CE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умений вести диалог, обосновывать свою точку зрения в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дискуссии по исторической тематике.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научится: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историю России как неотъемлемую часть мирового исторического процесса;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даты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временные периоды всеобщей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истории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раздела дидактических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последовательность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длительность исторических событий, явлений, процессов;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место, обстоятельства, участников, результаты важнейших исторических событий;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культурное наследие России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стран;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</w:rPr>
        <w:t>работать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историческими документами;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исторические документы, давать им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общую характеристику;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анализировать информацию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источников;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иллюстративный материал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историческими событиями, явлениями, процессами, персо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налиями;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статистическую (информационную) таблицу, график, диаграмму как источники информации;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аудиовизуальный ряд как источник информации;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описание исторических объектов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памятников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текста, иллюстраций, макет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интернет-ресурсов;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хронологическими таблицами, картами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схемами;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</w:rPr>
        <w:t>читать легенду исторической карты;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основной современной терминологией исторической науки, предусмотренной программой;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умение вести диалог, участвовать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исторической тематике;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роль личности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истории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века;</w:t>
      </w:r>
    </w:p>
    <w:p w:rsidR="003B20DC" w:rsidRPr="00E734CE" w:rsidRDefault="00E94B98" w:rsidP="00E734CE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дискуссионных вопросах российской истории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существующих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науке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версиях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трактовках.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получ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 возможность научиться: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умение сравнивать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исторические события российской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мировой истории, выделять 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черты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особенности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России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мировом сообществе;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аналогии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вкл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 разных стран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сокровищницу мировой культуры;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место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создания исторических документов;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отбор необходимой информации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информацию интернета, телевидения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СМИ при изучении политической деятельности современ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руководителей России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ведущих зарубежных стран;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версии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трактовки важнейших проблем отечественной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всемирной истории;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объективную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субъективную обусловленность оценок российскими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зарубежными историческими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деятелями характера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значения социальных реформ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контрреформ, внешнеполитических событий, войн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революций;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картографические источники для описания событий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процессов новейшей отечественной истории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привязки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времени;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историческую информацию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 таблиц, схем, графиков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др., заполнять контурную карту;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историческое время, исторические события, действия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поступки исторических личностей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исторические события местного мас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штаба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контексте общероссийской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мировой истории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обосновывать собственную точку зрения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ключевым вопросам истории России новейшего времени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опорой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источников, знание исторических фактов, владение исторической терминолог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ией;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аргументы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защиту своей точки зрения;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при анализе современной политики России;</w:t>
      </w:r>
    </w:p>
    <w:p w:rsidR="003B20DC" w:rsidRPr="00E734CE" w:rsidRDefault="00E94B98" w:rsidP="00E734CE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</w:rPr>
        <w:t>владеть элементами проектной деятельности.</w:t>
      </w:r>
    </w:p>
    <w:p w:rsidR="003B20DC" w:rsidRPr="00E734CE" w:rsidRDefault="00E94B98" w:rsidP="00E734CE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</w:pPr>
      <w:r w:rsidRPr="00E734CE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</w:rPr>
        <w:t>Содержание учебного предмета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Новейшая история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Мир накануне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годы Первой мировой войны.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накануне Первой мировой войны. Индустриальное общество. Либерализм, консерватизм, социал-демократия, анархизм. Рабочее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социалистическое движение. Профсоюзы. Национализм. Империализм. Колониальные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континен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тальные империи. Мировой порядок перед Первой мировой войной. Антанта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Тройственный союз. Гаагские конвенции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декларации. Гонка вооружений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милитаризация. Региональные конфликты накануне Первой мировой войны. Причины Первой мировой войны.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Первая мировая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война.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Балканах. Сараевское убийство. Нападение Австро-Венгрии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Сербию. Вступление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Германии, России, Франции, Великобритании, Японии, Черногории, Бельгии. Цели войны. Планы сторон. Сражение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Марне. Победа российской армии под Гумби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поражение под Танненбергом. Наступление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Галиции. Вступление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Османской империи. Вступление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Болгарии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Италии. Поражение Сербии. Четверной союз (центральные державы). Верден. Отступление российской армии. Сомма.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Месопотамии.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Геноцид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Османской империи. Ютландское сражение. Вступление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Румынии. Брусиловский прорыв. Вступление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США. Революция 1917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выход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России.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пунктов В.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Вильсона. Бои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Западном фронте.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Азии. Капитуляция государств Че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тверного союза. Новые методы ведения войны. Участие колоний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культурные последствия Первой мир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овой войны.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Межвоенный период (1918–1939)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Революционная волна после Первой мировой войны.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новых национальных государств. Ноябрьская революция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Германии. Веймарская республика. Антиколониальные выступления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Северной Африке. Образование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Коминтерна. Венгерская советская республика. Образование республики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кемализм.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Версальско-вашингтонская система.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Планы послевоенного устройства мира. Парижская мирная конференция. Версальская система. Лига наций. Генуэзская конференция 1922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Рапалльское соглашение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СССР. Вашингтонская конференция. Смягчение Версальской системы. Планы Дауэса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Юнга. Локарнские договоры. Пацифистское движение. Пакт Бриана-Келлога.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Страны Запада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1920-е годы.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Реакция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«красную угрозу». Послевоенная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профсоюзов. Авторитарные режимы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Европе. Б.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Муссолини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идеи фашизма. Приход фашистов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Итали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и. Создание фашистского режима. Фашистский режим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Италии.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Политическое развитие стран Южной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Восточной Азии.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Китай после Синьхайской революции. Революция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Северный поход. Режим Чан Кайши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коммунистами. «Великий поход» Красно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армии Китая. Становление демократических институтов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политической системы колониальной Индии. Поиски «индийской национальной идеи». Национально-освободительное движение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1919–1939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годах. Индийский национальный конгресс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Ганди.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Великая депре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ссия. Мировой экономический кризис. Преобразования Ф. Рузвельта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США.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Великой депрессии. Причины Великой депрессии. Мировой экономический кризис. Социально-политические последствия Великой депрессии. Победа Ф.Д. Рузвельта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выборах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 «Новый 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урс» Ф.Д. Рузвельта. Кейнсианство. Государственное регулирование экономики. Другие стратегии выхода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мирового экономического кризиса. Тоталитарные экономики. Общественно-политическое развитие стран Латинской Америки.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Нарастание агрессии. Германский нациз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агрессии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мире. Агрессия Японии против Китая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1931–1933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годах. НСДАП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Гитлер. «Пивной» путч. Приход нацистов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власти. Поджог Рейхстага. «Ночь длинных ножей». Нюрнбергские законы. Нацистская диктатура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Германии. Подготовка Германии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ойне.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«Народный фронт»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война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Испании.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фашизмом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Австрии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Франции.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VII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Конгресс Коминтерна. Политика «Народного фронта». Революция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Испании. Победа «Народного фронта»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Испании. Франкистский мятеж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фашистское вмешательство. Соци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альные преобразования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Испании. Политика «невмешательства». Советская помощь Испании. Поражение Испанской республики.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Политика «умиротворения» агрессора.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оси Берлин–Рим–Токио. Оккупация Рейнской зоны. Аншлюс Австрии. Судетский кризис. Мюнхенское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последствия. Присоединение Судетской области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Германии. Ликвидация независимости Чехословакии. Итало-эфиопская война. Японо-китайская война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советско-японские конфликты. Британско-франко-советские переговоры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Москве. Советско-германский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ненападении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последствия. Раздел Восточной Европы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влияния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Развитие культуры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первой трети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ХХ века.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направления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искусстве. Модернизм, авангардизм, сюрреализм, абстракционизм, реализм. Психоанализ. Потеря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нное поколение. Ведущие деятели культуры первой трети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века. Тоталитаризм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культура. Массовая культура. Олимпийское движение.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Вторая мировая война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Начало Второй мировой войны.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Второй мировой войны. Стратегические планы основных воюющих сторон. Б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лицкриг. «Странная война», «линия Мажино». Разгром Польши. Присоединение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Западной Белоруссии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Западной Украины. Советско-германский договор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дружбе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границе. Конец независимости стран Балтии, присоединение Бессарабии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Северной Буковины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оветско-финляндская война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международные последствия. Захват Германией Дании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Норвегии. Разгром Франции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союзников. Германо-британская борьба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захват Балкан. 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Британию. Рост советско-германских противоречий.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Начало Великой Отечественной войны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войны на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Тихом океане.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Нападение Германии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Нападение Японии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причины. Перл-Харбор. Формирование Антигитлеровской коалиции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выработка основ стратегии союзников. Ленд-лиз. Идеологическое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обоснование агрессивной политики нацистской Германии. Планы Германии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СССР. План «Ост». Планы союзников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позиция нейтральных государств.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Коренной перелом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войне.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Сталинградская битва. Курская битва.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Северной Африке. Сражение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Эль-Аламейне. Стратегические бомбардировки немецких территорий. Высадка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Италии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режима Муссолини. Перелом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Тихом океане. Тегеранская конференция. «Большая тройка». Каирская декларация. Роспуск Коминтерна.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Жизнь во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время войны. Соп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ротивление оккупантам.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жизни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СССР, Великобритании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Германии. «Новый порядок». Нацистская политика геноцида, холокоста. Концентрационные лагеря. Принудительная трудовая миграция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насильственные переселения. Массовые расстрелы военнопленных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жданских лиц. Жизнь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оккупированных территориях. Движение Сопротивления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коллаборационизм. Партизанская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Югославии. Жизнь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Японии. Положение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нейтральных государствах.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Разгром Германии, Японии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союзников.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Открытие Второго фронта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тупление союзников. Переход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сторону Антигитлеровской коалиции Румынии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Болгарии, выход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Финляндии. Восстания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Париже, Варшаве, Словакии. Освобождение стран Европы. Попытка переворота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Германии 20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 1944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Бои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Арденнах. Висло-Одерская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операция. Ялтинская конференция. Роль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разгроме нацистской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освобождении Европы. Противоречия между союзниками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Антигитлеровской коалиции. Разгром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взятие Берлина. Капитуляция Германии.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Наступление союзников против Японии. Атом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бомбардировки Хиросимы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Нагасаки. Вступление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 против Японии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Квантунской армии. Капитуляция Японии. Нюрнбергский трибунал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Токийский процесс над военными преступниками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Японии. Потсдамская конференция. Образование ООН.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Цена Второй мировой войны для воюющих стран. Итоги войны.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Соревнование социальных систем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Начало «холодной войны».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«холодной войны». План Маршалла. Доктрина Трумэна. Политика сдерживания. «Народная демократия»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коммунистических режимов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Восточной Европе. Раскол Германии. Коминформ. Советско-югославский конфликт. Совет экономической взаимопомощи. НАТО. «Охота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ведьм»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Гонка вооружений. Берлинский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Карибский кризисы.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Гонка вооружений. Испытания атомного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термоядерного оружия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Ослабление международной напряженности после смерти И.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космос. «Док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трина Эйзенхауэра». Визит Н. Хрущева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 Ухудшение советско-американских отношений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1960–1961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годах. Д.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Кеннеди. Берлинский кризис. Карибский кризис. Договор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запрещении ядерных испытаний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трех средах.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Дальний Восток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40–70-е годы. Войны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революции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Китае. Образование КНР.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Корее. Национально-освободительные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коммунистические движения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Юго-Восточной Азии. Индокитайские войны. Поражение США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союзников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Индокитае. Советско-китайский конфликт.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«Разрядка».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«разр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ядки». Визиты Р. Никсона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КНР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Договор ОСВ-1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ограничении ПРО. Новая восточная политика ФРГ. Хельсинкский акт. Договор ОСВ-2.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Ракетный кризис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Европе. Ввод советских войск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Афганистан. Возвращение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политике «холодной войны».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Западная Европа 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Северная Америка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50–80-е годы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ХХ века.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V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республики во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Франции. Консервативная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трудовая Великобритания.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прав человек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а. «Бурные шестидесятые». Движение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гражданские права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 Новые течения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революция. Энергетический кризис. Экологический кризис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зеленое движение. Экономические кризисы 1970-х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начала 1980-х годов. Демократизация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 Запада. Падение диктатур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Португалии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Испании. Неоконсерватизм. Внутренняя политика Р.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Рейгана.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Достижения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кризисы социалистического мира.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«Реальный социализм». Волнения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ГДР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1953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году. Кризисы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Польше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Венгрии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1956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году. «Пра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жская весна» 1968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подавление. Движение «Солидарность»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Польше. Югославская модель социализма. Разрыв отношений Албании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Строительство социализма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Китае. Мао Цзэдун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маоизм. «Культурная революция». Рыночные реформы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Китае. Коммунистичес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кий режим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Северной Корее.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Перестройка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«новое мышление». Экономические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последствия реформ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Китае. Антикоммунистические революции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Восточной Европе. Распад Варшавского договора, СЭВ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Общие черты демократических преобразован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ий. Изменение политической карты мира. Распад Югославии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Балканах. Агрессия НАТО против Югославии.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Латинская Америка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1950–1990-е годы.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стран Латинской Америки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середине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века. Аграрные реформы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импортозамещающая индустриализация.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Кубе. Социалистические движения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Латинской Америке. «Аргентинский парадокс». Экономические успехи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неудачи латиноамериканских стран. Диктатуры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демократизация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Южной Америке. Революции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гражданские 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Америке.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Страны Азии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Африки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1940–1990-е годы.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Колониальное общество. Роль итогов 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подъеме антиколониальных движений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Тропической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Южной Африке. Крушение колониальной системы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последствия. Выбор пути развития. Попытки создания демократии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диктат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Африке. Система апартеида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юге Африки. Страны социалистической ориентации. Конфликт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Африканском Роге. Этнические конфликты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Арабские страны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государства Израиль. Антиимпериалистическое движение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Иране. Суэцкий конфликт. 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рабо-израильские войны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урегулирования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Ближнем Востоке. Палестинская проблема. Модернизация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Иране. Исламская революция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Иране. Кризис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Персидском заливе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Ираке.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Обретение независимости странами Южной Азии. Д.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еобразования. Конфронтация между Индией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Пакистаном, Индией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КНР. Реформы И. Ганди. Индия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ХХ века. Страны Юго-Восточной Азии после 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Индокитае.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Япония после Второй мировой войны. Восстановление суверенитета Японии. Проблема Курильских остро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вов. Японское экономическое чудо. Кризис японского общества.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Современный мир.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Глобализация конца ХХ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начала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XXI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века. Информационная революция, интернет. Экономические кризисы 1998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2008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 Успехи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трудности интеграционных процессов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Европе, Еврази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и, Тихоокеанском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Атлантическом регионах. Изменение системы международных отношений. Модернизационные процессы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странах Азии. Рост влияния Китая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международной арене. Демократический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левый повороты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Южной Америке. Международный терроризм.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аке. «Цветные революции». «Арабская весна»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последствия. Постсоветское пространство: политическое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социально-экономическое развитие, интеграционные процессы, кризисы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военные конфликты. Россия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современном мире.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История России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годы «великих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потрясений». 1914–1921 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Первой мировой войне.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накануне Первой мировой войны. Вступление России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войну. Геополитические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военно-стратегические планы командования. Боевые действия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австро-германском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кавказском фронтах, взаимодейс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твие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союзниками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Антанте.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Брусиловский прорыв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значение. Массовый героизм воинов. Людские потери. Плен. Тяготы окопной жизни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настроениях солдат. Политизация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морального разложения армии. Власть, экономика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войны. Милитаризация экономики. Формирование военно-промышленных комитетов. Пропаганда патриотизма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войны обществом. Содействие гражданского населения армии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общественных организаций помощи фронту. Благотворительность. Введение госу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дарством карточной системы снабжения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разверстки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деревне. Война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реформы: несбывшиеся ожидания. Нарастание экономического кризиса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смена общественных настроений: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патриотического подъема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усталости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отчаянию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войны. Кадровая чехарда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равительстве.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 представительной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исполнительной ветвей власти. «Прогрессивный блок»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программа. Распутинщина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десакрализация власти. Политические партии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война: оборонцы, интернационалисты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«пораженцы». Влияние большевистской пропаг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анды. Возрастание роли армии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общества.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Великая российская революция 1917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революции. Территория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население. Объективные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субъективные причины обострения экономического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политического кризиса. Война как революцион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изирующий фактор. Основные социальные слои, политические партии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лидеры накануне революции. Основные этапы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хронология революции 1917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Февраль–март: восстание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Петрограде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монархии. Конец Российской империи. Формирование Временного прав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его деятельности. Петроградский Совет рабочих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солдатских депутатов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декреты. Весна–лето: «зыбкое равновесие» политических сил при росте влияния большевиков во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главе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В.И. Лениным. Июльский кризис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конец «двоевластия». Выступл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Корнилова против Временного правительства.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 1917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года: провозглашение России республикой.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октября (7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ноября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новому стилю): свержение Временного правительства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взятие власти большевиками («октябрьская революция»). Создание коалиционног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 правительства большевиков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левых эсеров. В.И. Ленин как политический деятель.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Первые революционные преобразования большевиков.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Диктатура пролетариата как главное условие социалистических преобразований. Первые мероприятия большевиков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ономической сферах. Борьба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армию. Декрет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заключение Брестского мира. Отказ новой власти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финансовых обязательств Российской империи. Национализация промышленности.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«Декрет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наделения крестьян землей. Отделение церкви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ударства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школы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церкви.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Созыв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разгон Учредительного собрания.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Слом старого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нового госаппарата. Советы как форма власти. Слабость центра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«многовластия»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местах. ВЦИК Советов. Совнарком. ВЧК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борьбе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контрреволюцией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саботажем. Создание Высшего совета народного хозяйства (ВСНХ)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территориальных совнархозов. Первая Конституция России 1918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Гражданская война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последствия.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советской власти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местах осенью 1917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весной 1918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года: Центр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Украина, Поволжье, Урал, Сибирь, Дальний Восток, Северный Кавказ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Закавказье, Средняя Азия. Начало формирования основных очагов сопротивления большевикам. Ситуация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Дону. Позиция Украинской Центральной рады. Восстание чехословацкого корпуса. Гражданск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 война как общенациональная катастрофа. Человеческие потери. Причины, этапы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события Гражданской войны. Военная интервенция. Палитра антибольшевистских сил: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взаимоотношения. Идеология Белого движения. Комуч, Директория, прав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ительства А.В. Колчака, А.И. Деникина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П.Н. Врангеля. Положение населения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территориях антибольшевистских сил. Повстанчество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 войне. Будни села: «красные» продотряды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«белые» реквизиции. Политика «военного коммунизма». Продразверстка, прин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удительная трудовая повинность, сокращение роли денежных расчетов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административное распределение товаров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услуг. Разработка плана ГОЭЛРО. Создание регулярной Красной Армии. Использование военспецов. Выступление левых эсеров. Террор «красный»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«белый»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масштабы. Убийство царской семьи. Ущемление прав Советов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пользу чрезвычайных органов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ЧК, комбедов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ревкомов. Особенности Гражданской войны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Украине,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Закавказье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Средней Азии,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Сибири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Дальнем Востоке. Польско-советская война. Поражение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армии Врангеля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Крыму.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Причины победы Красной Армии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 войне. Вопрос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земле. Декларация прав народов России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значение. Эмиграция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Русского зарубежья. Последние отголоски Гражданской 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регионах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 1921–1922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деология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культура периода Гражданской войны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«военного коммунизма».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Государственной комиссии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Пролеткульта. Наглядная агитация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массовая пропаганда коммунистических идей. «Окна сатиры РОСТА». Национализация театров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кинематогр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афа. Издание «Народной библиотеки». Пролетаризация вузов, организация рабфаков. Антирелигиозная пропаганда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секуляризация жизни общества. Ликвидация сословных привилегий. Законодательное закрепление равноправия полов. Повседневная жизнь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нас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троения. Городской быт: бесплатный транспорт, товары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карточкам, субботники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мобилизации. Деятельность Трудовых армий. Комитеты бедноты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 социальной напряженности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деревне. Кустарные промыслы как средство выживания. Голод, «черный рынок»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спекуляция. Проблема массовой детской беспризорности. Влияние военной обстановки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психологию населения.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Советский Союз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1920–1930-е годы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СССР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годы нэпа. 1921–1928.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Катастрофические последствия Первой мировой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Гражданской войн. Демографическая ситуа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начале 1920-х годов. Экономическая разруха. Голод 1921–1922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преодоление. Реквизиция церковного имущества, сопротивление верующих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преследование священнослужителей. Крестьянские восстания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Сибири,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Тамбовщине,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Поволжье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 Кронштад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тское восстание. Отказ большевиков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«военного коммунизма»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новой экономической политике (нэп). Использование рыночных механизмов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товарно-денежных отношений для улучшения экономической ситуации. Замена продразверстки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деревне единым проднало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гом. Иностранные концессии. Стимулирование кооперации. Финансовая реформа 1922–1924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 Создание Госплана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годовых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пятилетних планов развития народного хозяйства.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образования СССР. Принятие Конституции СССР 1924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Ситуация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Закавказье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Средней Азии. Создание новых национальных образований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1920-е годы. Политика «коренизации»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вопросу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национальном строительстве. Административно-территориальные реформы 1920-х годов. Ликвидация небольшевистских партий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однопартийной политической системы. Смерть В.И. Ленина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власть. В.И. Ленин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оценках современников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историков. Ситуация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роли партийного аппарата. Роль И.В. Сталина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создании номенклатуры. Ликвидаци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оппозиции внутри ВКП(б)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концу 1920-х годов. Социальная политика большевиков. Положение рабочих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крестьян. Эмансипация женщин. Молодежная политика. Становление системы здравоохранения. Охрана материнства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детства. Борьба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беспризорностью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преступнос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тью. Организация детского досуга. Меры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сокращению безработицы. Положение бывших представителей «эксплуататорских классов». Лишенцы. Деревенский социум: кулаки, середняки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бедняки. Сельскохозяйственные коммуны, артели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ТОЗы. Отходничество. Сдача земли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аренду.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Советский Союз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1929–1941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годах.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«Великий перелом». Перестройка экономики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командного администрирования. Форсированная индустриализация: региональная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специфика. Создание рабочих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инженерных кадров. Социалистическое сорев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нование. Ударники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стахановцы. Ликвидация частной торговли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предпринимательства. Кризис снабжения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введение карточной системы. Коллективизация сельского хозяйства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трагические последствия. «Раскулачивание». Сопротивление крестьян. Становление колхоз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ного строя.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МТС. Национальные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региональные особенности коллективизации. Голод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1932–1933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следствие коллективизации. Крупнейшие стройки первых пятилеток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республиках. Днепрострой, Горьковский автозавод. Ст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алинградский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Харьковский тракторные заводы, Турксиб. Строительство Московского метрополитена. Создание новых отраслей промышленности. Милитаризация народного хозяйства, ускоренное развитие военной промышленности. Результаты, цена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издержки модернизации.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Превращение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аграрно-индустриальную державу. Ликвидация безработицы. Утверждение «культа личности» Сталина. Партийные органы как инструмент сталинской политики. Органы госбезопасности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поддержании диктатуры. Ужесточение цензуры. Издание «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Краткого курса истории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ВКП(б)»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идеологического контроля над обществом. Введение паспортной системы. Массовые политические репрессии 1937–1938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 Результаты репрессий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 регионов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республик. Репрессии против священнослужи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телей. ГУЛАГ: социально-политические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характеристики его контингента. Советская социальная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1930-х годов. Пропаганда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достижения. Конституция СССР 1936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 советского общества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1920–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1930-е годы. Повседневная жизнь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настроения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годы нэпа. Повышение общего уровня жизни. Нэпманы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обществе. Падение трудовой дисциплины. Наступление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религию. «Союз воинствующих безбожников». Обновленческое движение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ви. Положение нехристианских конфессий.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периода нэпа. Пролеткульт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нэпманская культура. Борьба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безграмотностью. Сельские избы-читальни. Основные направления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литературе (футуризм)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архитектуре (конструктивизм). Достижения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киноискусс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тва. Культурная революция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регионах. Советский авангард. Создание национальной письменности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смена алфавитов. Деятельность Наркомпроса. Рабфаки. Культура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идеология. Академия наук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Коммунистическая академия, Институты крас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профессуры. Создание «нового человека». Пропаганда коллективистских ценностей. Воспитание интернационализма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советского патриотизма. Общественный энтузиазм периода первых пятилеток. Рабселькоры. Развитие спорта. Освоение Арктики. Рекорды летчиков. Эпо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пея «челюскинцев». Престижность военной профессии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научно-инженерного труда. Учреждение звания Герой Советского Союза (1934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год)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награждения.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Культурная революция.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обязательного начального образования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массовой средней школе. Установление ж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есткого государственного контроля над сферой литературы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искусства. Создание творческих союзов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пропаганде советской культуры. Социалистический реализм как художественный метод. Литература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кинематограф 1930-х годов. Наука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1930-е годы. Акаде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мия наук СССР. Создание новых научных центров: ВАСХНИЛ, ФИАН, РНИИ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 Выдающиеся ученые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конструкторы гражданской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военной техники. Формирование национальной интеллигенции. Повседневность 1930-х годов. Потребление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рынок. Деньги, карточки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очереди.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город: последствия вынужденного переселения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миграции населения. Жилищная проблема. Условия труда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стройках пятилеток. Коллективные формы быта. Возвращение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«традиционным ценностям»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середине 1930-х годов. Досуг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городе. Пионерия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комсомол. Военно-спортивные организации. Материнство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Жизнь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деревне. Трудодни. Единоличники. Личные подсобные хозяйства колхозников.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1920–1930-е годы. Внешняя политика: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мировую революцию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концепции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«построения социализма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одной стране». Деятельность Коминтерна как инструмента мировой революции. Договор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Рапалло. Выход СССР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международной изоляции. «Военная тревога» 1927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Вступление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Лигу Наций. Возрастание угрозы мировой войны. Попытки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организовать систему коллективной безопасности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Европе. Советские добровольцы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Китае. Вооруженные конфликты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озере Хасан, реке Халхин-Гол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Дальнем Востоке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 1930-х годов.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накануне Великой Отечественной войны. Форсиров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ание военного производства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новой техники. Ужесточение трудового законодательства. Мюнхенский договор 1938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угроза международной изоляции СССР. Заключение договора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ненападении между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Германией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1939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году. Включение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СССР Ла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твии, Литвы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Эстонии; Бессарабии, Северной Буковины, Западной Украины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Западной Белоруссии. Катынская трагедия. «Зимняя война»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Финляндией.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Великая Отечественная война. 1941–1945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годы.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Вторжение Германии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сателлитов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территорию СССР. Первый период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войны (июнь 1941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осень 1942). План «Барбаросса». Соотношение сил сторон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 1941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Брестская крепость. Массовый героизм воинов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всех народов СССР. Причины поражений Красной Армии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начальном этапе войны. Чрезвычайные меры руководства страны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образование Государственного комитета обороны. И.В. Сталин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Верховный главнокомандующий. Роль партии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мобилизации сил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отпор врагу. Создание дивизий народного ополчения. Смоленское сражение. Наступление советских войск под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Ельней. Начало блокады Лени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нграда. Оборона Одессы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Севастополя. Срыв гитлеровских планов «молниеносной войны».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Москву. Наступление гитлеровских войск: Москва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осадном положении. Парад 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ноября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Красной площади. Переход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контрнаступление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разгром немецкой группировки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 Москвой. Наступательные операции Красной Армии зимой–весной 1942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Неудача Ржевско-Вяземской операции. 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Воронеж. Итоги Московской битвы. Блокада Ленинграда. Героизм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трагедия гражданского населения. Эвакуация ленинградцев. «Дорога жизни».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Перестройка экономики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военный лад. Эвакуация предприятий, населения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ресурсов. Нацистский оккупационный режим. «Генеральный план "Ост"». Массовые преступления гитлеровцев против советских граждан. Лагеря уничтожения. Холокост. Этнические чистки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окку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пированной территории СССР. Нацистский плен. Уничтожение военнопленных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медицинские эксперименты над заключенными. Угон советских людей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Германию. Разграбление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уничтожение культурных ценностей. Начало массового сопротивления врагу. Восстания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нацистск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лагерях. Развертывание партизанского движения. Коренной перелом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ходе войны (осень 1942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1943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год). Сталинградская битва. Германское наступление весной–летом 1942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Поражение советских войск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Крыму. 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Кавказ. Оборона Сталинграда. «Дом Павл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ова». Окружение неприятельской группировки под Сталинградом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наступление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Ржевском направлении. Разгром окруженных под Сталинградом гитлеровцев. Итоги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победы Красной Армии под Сталинградом. Битва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Курской дуге. Соотношение сил. Провал немец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кого наступления. Танковые сражения под Прохоровкой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Обоянью. Переход советских войск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наступление. Итоги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Курской битвы. 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Днепр. Освобождение Левобережной Украины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форсирование Днепра. Освобождение Киева. Итоги наступления Красной Арм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летом–осенью 1943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блокады Ленинграда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январе 1943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Значение героического сопротивления Ленинграда. Развертывание массового партизанского движения. Антифашистское подполье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крупных городах. Значение партизанской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подпольной борьбы дл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победы над врагом. Сотрудничество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врагом: формы, причины, масштабы. Создание гитлеровцами воинских формирований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советских военнопленных. Генерал Власов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 освободительная армия. Человек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война: единство фронта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тыла. «Все для фронта, все дл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победы!»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Трудовой подвиг народа. Роль женщин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подростков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сельскохозяйственном производстве. Самоотверженный труд ученых. Помощь населения фронту. Добровольные взносы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фонд обороны. Помощь эвакуированным. Повседневность военного времени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Фронтовая повседневность. Боевое братство. Женщины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войне. Письма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фронта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фронт. Повседневность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советском тылу. Военная дисциплина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производстве. Карточная система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снабжения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городах. Положение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деревне. Стратегии выживания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селе. Государственные меры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инициативы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спасению детей. Создание Суворовских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Нахимовских училищ. Культурное пространство войны. Песня «Священная война»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призыв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сопротивлению врагу. Советские писатели, композиторы, художники, учен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войны. Фронтовые корреспонденты. Выступления фронтовых концертных бригад. Песенное творчество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фольклор. Кино военных лет. Государство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годы войны.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союзники. Проблема второго фронта. Ленд-лиз. Тегеранская конференция 1943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ода. Французский авиационный полк «Нормандия-Неман», 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польские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чехословацкие воинские части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советско-германском фронте.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Победа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Великой Отечественной войне. Окончание Второй мировой войны. Завершение освобождения территории СССР. Освобожд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ение правобережной Украины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Крыма. Наступление советских войск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Белоруссии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Прибалтике. Боевые действия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Восточной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Европе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освободительная миссия Красной Армии. Боевое содружество советской армии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войск стран антигитлеровской коалиции.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Встреча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Эльбе. Битва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Берлин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войны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Европе. Висло-Одерская операция. Капитуляция Германии. Репатриация советских граждан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ходе войны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окончания. Война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общество. Военно-экономическое превосходство СССР над Германией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1944–194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годах. Восстановление хозяйства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освобожденных районах. Начало советского «Атомного проекта». Реэвакуация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нормализация повседневной жизни. ГУЛАГ. Депортация «репрессированных народов». Антигитлеровская коалиция. Открытие Второго фронта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Европе. Ялтин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конференция 1945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года: основные решения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проблемы репараций. Советско-японская война 1945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Разгром Квантунской армии. Боевые действия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Маньчжурии,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Сахалине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Курильских островах. Освобождение Курил. Ядерные бомбардировки японских городов американской авиацией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последствия. Со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здание ООН. Конференция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Сан-Франциско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июне 1945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Устав ООН. Истоки «холодной войны». Нюрнбергский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Токийский судебные процессы. Осуждение главных военных преступников.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Великой Отечественной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Второй мировой войны. Решающий вклад СССР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 Антигитлеровской коалиции над фашизмом. Людские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потери. Изменения политической карты Европы.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Апогей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кризис советской системы. 1945–1991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годы. «Поздний сталинизм» (1945–1953).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последствий войны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советскую систему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общество. По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слевоенные ожидания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настроения. Представления власти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народа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Репатриация. Рост беспризорности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проблем послевоенного детства. Рост преступности. Ресурсы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приоритеты восстановления. Демилитаризация экономики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переориентация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 гражданской продукции. Восстановление индустриального потенциала страны.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Сельское хозяйство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положение деревни. Помощь не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затронутых войной национальных республик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восстановлении западных регионов СССР. Репарации,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для экономики. Советский «Атомный проект», его успехи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значение. Начало гонки вооруже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ний. Положение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послевоенном потребительском рынке. Колхозный рынок. Государственная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коммерческая торговля. Голод 1946–1947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 Денежная реформа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отмена карточной системы (1947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год). Сталин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окружение. Ужесточение административно-командной сис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темы. Соперничество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верхних эшелонах власти. Усиление идеологического контроля. Послевоенные репрессии. «Ленинградское дело». Борьба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«космополитизмом». «Дело врачей». Дело Еврейского антифашистского комитета. Т.Д. Лысенко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«лысенковщина». Сохранение 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восстановления разрушенного хозяйства трудового законодательства военного времени. Союзный центр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регионы: проблемы взаимоотношений. Положение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«старых»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«новых» республиках. Рост влияния СССР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международной арене. Первые шаги ОО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Н. Начало «холодной войны». «Доктрина Трумэна»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«План Маршалла». Формирование биполярного мира. Советизация Восточной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Европы. Взаимоотношения со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странами «народной демократии». Создание Совета экономической взаимопомощи. Конфликт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Югославие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й. Коминформбюро. Организация Североатлантического договора (НАТО). Создание Организации Варшавского договора. Война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Корее.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И.В. Сталин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оценках современников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«Оттепель»: середина 1950-х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– первая половина 1960-х.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Смерть Сталина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настроения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обществе. Смена политического курса. Борьба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советском руководстве. Переход политического лидерства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Н.С. Хрущеву. Первые признаки наступления «оттепели»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политике, экономике, культурной сфере. Начало критики сталинизма.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съезд КПСС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облачение «культа личности» Сталина. Реакция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доклад Хрущева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мире. Частичная десталинизация: содержание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противоречия. Внутрипартийная демократизация. Начало реабилитации жертв массовых политических репрессий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смягчение политической цензуры.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Возвращение депортированных народов. Особенности национальной политики. Попытка отстранения Н.С. Хрущева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1957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году. «Антипартийная группа». Утверждение единоличной власти Хрущева.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повседневная жизнь. Изменение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атмосферы. «Шестидесятники». Литература, кинематограф, театр, живопись: новые тенденции. Образование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наука. Приоткрытие «железного занавеса». Всемирный фестиваль молодежи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студентов 1957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Популярные формы досуга. Развитие внутреннего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международного туризма. Учреждение Московского кинофестиваля. Роль телевидения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общества. Легитимация моды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попытки создания «советской моды». Неофициальная культура. «Стиляги». Хрущев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интеллигенция. Антирелигиозные кампании. Гонения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Диссиденты. Самиздат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«тамиздат».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Социально-экономическое развитие. Экономическое развитие СССР. «Догнать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перегнать Америку». Попытки решения продовольственной проблемы. Освоение целинных земель. Научно-техническая революция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Перемены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ехнической политике. Военный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мире женщины-космонавта В.В. Терешковой. Первые советские ЭВМ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Появление гражданской реактивной авиации. Влияние НТР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повседневной жизни людей. Реформы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промышленности. Переход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отраслевой системы управления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совнархозам. Расширение прав союзных республик. Изменения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 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труктуре советского общества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началу 1960-х годов. Преобладание горожан над сельским населением. Положение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рабочего класса, колхозного крестьянства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интеллигенции. Востребованность научного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инженерного труда. Расширение системы ведомственных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НИИ. ХХ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КПСС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построения коммунизма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«государству благосостояния»: мирово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тренд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специфика советского «социального государства». Общественные фонды потребления. Пенсионная реформа. Массовое жилищное строительство. «Хрущевки». Рост доходов населения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дефицит товаров народного потребления. Внешняя политика. Новый курс советско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внешней политики: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конфронтации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диалогу. Поиски нового международного имиджа страны.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Запада. Международные военно-политические кризисы, позиция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стратегия ядерного сдерживания (Суэцкий кризис 1956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года, Берлинский кризис 1961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Карибский кризис 1962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года).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мировая социалистическая система. Венгерские события 1956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Распад колониальных систем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«третьем мире». Конец «оттепели». Нарастание негативных тенденций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обществе. Кризис доверия власти. Ново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черкасские события. Смещение Н.С. Хрущева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приход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Л.И. Брежнева. Оценка Хрущева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реформ современниками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историками.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Советское общество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середине 1960-х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– начале 1980-х.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Приход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Л.И. Брежнева: его окружение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смена политического кур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са. Поиски идеологических ориентиров. Десталинизация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ресталинизация. Экономические реформы 1960-х годов. Новые ориентиры аграрной политики. «Косыгинская реформа». Конституция СССР 1977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Концепция «развитого социализма». Попытки изменения вектора соц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иальной политики. Уровень жизни: достижения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проблемы. Нарастание застойных тенденций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овые попытки реформирования экономики. Рост масштабов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роли ВПК. Трудности развития агропромышленного комплекса. Советские научные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технические приоритеты. Замедление научно-технического прогресса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Отставание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Запада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производительности труда.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«Лунная гонка»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 Успехи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математике. Создание топливно-энергетического комплекса (ТЭК).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жизнь. Повседневность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деревне. Рост социальной мобильности. Миграция населения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крупные города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«не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перспективных деревень». Популярные формы досуга населения. Уровень жизни разных социальных слоев. Социальное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экономическое развитие союзных республик. Общественные настроения. Трудовые конфликты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проблема поиска эффективной системы производственной мот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ивации. Потребительские тенденции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советском обществе. Дефицит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очереди.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духовная жизнь советского общества. Развитие физкультуры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СССР. Олимпийские игры 1980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Москве. Литература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искусство: поиски новых путей. Авторское кино.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Авангардное искусство. Диссидентский вызов. Первые правозащитные выступления. А.Д. Сахаров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А.И. Солженицын. Религиозные искания. Национальные движения. Борьба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инакомыслием. Судебные процессы. Цензура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самиздат.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политика. Новые вызовы внешнего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мира. Между разрядкой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конфронтацией. Возрастание международной напряженности. «Холодная война»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мировые конфликты. «Доктрина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Брежнева». «Пражская весна»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снижение международного авторитета СССР. Конфликт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Китаем. Достижение военно-стратегического пари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тета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США. Политика «разрядки». Сотрудничество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освоения космоса. Совещание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сотрудничеству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 (СБСЕ)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Хельсинки. Ввод войск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Афганистан. Подъем антикоммунистических настроений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Восточной Европе. Кризис просоветски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режимов. Л.И. Брежнев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оценках современников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Политика «перестройки». Распад СССР (1985–1991).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социально-экономической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идейно-политической сферах. Резкое падение мировых цен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нефть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его негативные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последствия для советской экономики. М.С. Горбачев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окружение: курс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реформы. Антиалкогольная кампания 1985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противоречивые результаты. Чернобыльская трагедия. Реформы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государственной сферах. Законы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госпредпр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индивидуальной трудовой деятельности. Появление коммерческих банков. Принятие закона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приватизации государственных предприятий. Гласность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плюрализм мнений. Политизация жизни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гражданской активности населения. Массовые митинги, собрани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я. Либерализация цензуры. Общественные настроения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дискуссии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обществе. Отказ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догматизма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идеологии. Концепция социализма «с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человеческим лицом». Вторая волна десталинизации. История страны как фактор политической жизни. 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Афганиста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не. Неформальные политические объединения. «Новое мышление» Горбачева. Отказ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идеологической конфронтации двух систем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провозглашение руководством СССР приоритета общечеловеческих ценностей над классовым подходом. Изменения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советской внешней политике.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Односторонние уступки Западу. Роспуск СЭВ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 Варшавского договора. Объединение Германии. Начало вывода советских войск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Восточной Европы. Завершение «холодной войны». Отношение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М.С. Горбачеву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внешнеполитическим инициатив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 внутри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мире. Демократизация советской политической системы.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конференция КПСС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решения. Альтернативные выборы народных депутатов. Съезды народных депутатов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высший орган государственной власти. Первый съезд народных депутатов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значение. Раскол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КПСС. Подъем национальных движений, нагнетание националистических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сепаратистских настроений. Проблема Нагорного Карабаха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 руководством СССР. Обострение межнационального противостояния: Закавказье, Прибалтика, Украи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на, Молдавия. Позиция республиканских лидеров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национальных элит. Последний этап «перестройки»: 1990–1991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годы. Отмена 6-й статьи Конституции СССР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руководящей роли КПСС. Становление многопартийности. Кризис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КПСС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Коммунистической партии РСФС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Первый съезд народных депутатов РСФСР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решения. Б.Н. Ельцин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единый лидер демократических сил. Противостояние союзной (Горбачев)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(Ельцин) власти. Введение поста президента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избрание М.С. Горбачева Президентом СССР. Учреждение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РСФСР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Конституционного суда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складывание системы разделения властей. Дестабилизирующая роль «войны законов» (союзного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республиканского законодательства). Углубление политического кризиса.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центробежных тенденций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угрозы распада СССР. Провозглашение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независимости Литвой, Эстонией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Латвией. Ситуация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Северном Кавказе. Декларация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государственном суверенитете РСФСР. Дискуссии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путях обновления Союза ССР. План «автономизации»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предоставления автономиям статуса союзных республик.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Ново-Огаревский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цесс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подписания нового Союзного договора. «Парад суверенитетов». Референдум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сохранении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введении поста президента РСФСР. Избрание Б.Н. Ельцина президентом РСФСР. Превращение экономического кризиса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ведущий политический фактор. 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арастание разбалансированности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экономике. Государственный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коммерческий секторы. Конверсия оборонных предприятий. Введение карточной системы снабжения. Реалии 1991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года: конфискационная денежная реформа, трехкратное повышение государственных цен, пустые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полки магазинов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усталость населения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усугубляющихся проблем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потребительском рынке. Принятие принципиального решения 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отказе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планово-директивной экономики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переходе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рынку. Разработка союзным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российским руководством программ перехода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чной экономике. Радикализация общественных настроений. Забастовочное движение. Новый этап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государственно-конфессиональных отношениях.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Августовский политический кризис 1991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Планы ГКЧП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защитники Белого дома. Победа Ельцина. Ослабление союзной власт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влияния Горбачева. Распад КПСС. Ликвидация союзного правительства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центральных органов управления, включая КГБ СССР. Референдум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независимости Украины. Оформление фактического распада СССР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СНГ (Беловежское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Алма-Атинское соглашения). Реак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 мирового сообщества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СССР. Решение проблемы советского ядерного оружия. Россия как преемник СССР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международной арене. Горбачев, Ельцин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«перестройка»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общественном сознании.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М.С. Горбачев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оценках современников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Российская Фе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дерация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1992–2012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годах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Становление новой России (1992–1999).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Б.Н. Ельцин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окружение. Общественная поддержка курса реформ. Взаимодействие ветвей власти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первом этапе преобразований. Предоставление Б.Н. Ельцину дополнительных полномочий для успешно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 проведения реформ. Правительство реформаторов во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главе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жизненного у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ровня населения. Безработица. «Черный» рынок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криминализация жизни. Рост недовольства граждан первыми результатами экономических реформ. Особенности осуществления реформ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регионах России.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сотрудничества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противостоянию исполнительной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законодательно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власти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1992–1993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годах. Решение Конституционного суда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«делу КПСС». Нарастание политико-конституционного кризиса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ухудшения экономической ситуации. Апрельский референдум 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–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попытка правового разрешения политического кризиса. Ука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 Б.Н. Ельцина №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1400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оценка Конституционным судом. Возможность мирного выхода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политического кризиса. «Нулевой вариант». Позиция регионов. Посреднические усилия Русской православной церкви. Трагические события осени 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Москве. Обстрел Бел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дома. Последующее решение об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амнистии участников октябрьских событий 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Всенародное голосование (плебисцит)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проекту Конституции России 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Ликвидация Советов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новой системы государственного устройства. Принятие Конституции 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 1993 года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значение. Полномочия президента как главы государства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радик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альных преобразований 1992–1993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годов. Обострение межнациональных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межконфессиональных отношений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1990-е годы. Подписание Федеративного договора (1992)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отдельных соглашений центра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республиками. Договор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Татарстаном как способ восстановления федерати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вных отношений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республикой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восстановления территориальной целостности страны. Взаимоотношения центра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субъектов Федерации. Опасность исламского фундаментализма. Восстановление конституционного порядка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Чеченской Республике. Корректировка курса реформ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стабилизации экономики. Роль иностранных займов. Проблема сбора налогов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стимулирования инвестиций. Тенденции деиндустриализации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увеличения зависимости экономики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мировых цен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энергоносители. Сегментация экономики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ергетический секторы. Положение крупного бизнеса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мелкого предпринимательства. Ситуация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российском сельском хозяйстве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увеличение зависимости от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экспорта продовольствия. Финансовые пирамиды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залоговые аукционы. Вывод денежных активов из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страны. Дефолт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1998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последствия. Повседневная жизнь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общественные настроения россиян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реформ. Общественные настроения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зеркале социологических исследований. Представления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либерализме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демократии. Проблемы формирования гражданского общества. Сво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бода СМИ. Свобода предпринимательской деятельности. Возможность выезда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рубеж. Безработица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профсоюзов. Кризис образования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науки. Социальная поляризация общества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смена ценностных ориентиров. Безработица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детская беспризорность. «Новые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русские»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жизни. Решение проблем социально незащищенных слоев. Проблемы русскоязычного населения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бывших республиках СССР.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Новые приоритеты внешней политики. Мировое признание новой России суверенным государством. Россия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правопреемник СССР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международной арене. Значение сохранения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Россией статуса ядерной державы. Взаимоотношения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странами Запада. Подписание Договора СНВ-2 (1993). Присоединение России к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«большой семерке». Усиление антизападных настроений как результат бомбежек Югославии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расширения НАТО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Восток. Россия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постсоветском пространстве. СНГ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Белоруссией. Военно-политическое сотрудничество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рамках СНГ. Восточный вектор российской внешней политики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1990-е годы. Российская многопартийность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строительство гражданск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общества. Основные политические партии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1990-х годов,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лидеры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платформы. Кризис центральной власти. Президентские выборы 1996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Политтехнологии.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«Семибанкирщина». «Олигархический» капитализм. Правительства В.С. Черномырдина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Е.М. При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макова. Обострение ситуации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Северном Кавказе. Вторжение террористических группировок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территории Чечни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Дагестан. Выборы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Государственную Думу 1999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Добровольная отставка Б.Н. Ельцина.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Б.Н. Ельцин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оценках современников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историков.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Россия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20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00-е: вызовы времени и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задачи модернизации. 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Политические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экономические приоритеты. Первое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второе президентства В.В. Путина. Президентство Д.А. Медведева. Президентские выборы 2012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Избрание В.В. Путина президентом. Государственная Дума. Многопарти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йность. Политические партии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электорат. Федерализм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сепаратизм. Восстановление единого правового пространства страны. Разграничение властных полномочий центра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регионов. Террористическая угроза. Построение вертикали власти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гражданское общество. Страте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гия развития страны. Экономическое развитие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2000-е годы. Финансовое положение. Рыночная экономика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монополии. Экономический подъем 1999–2007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годов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кризис 2008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года. Структура экономики, роль нефтегазового сектора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инновационного развития. Сель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хозяйство. Россия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системе мировой рыночной экономики. Человек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конце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начале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XXI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века. Новый облик российского общества после распада СССР. Социальная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профессиональная структура. Занятость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трудовая миграция. Миграционная политика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Основные принципы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 государственной социальной политики. Реформы здравоохранения. Пенсионные реформы. Реформирование образования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результаты. Особенности развития культуры. Демографическая статистика. Снижение средней продолжител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ьности жизни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тенденции депопуляции. Государственные программы демографического возрождения России. Разработка семейной политики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меры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поощрению рождаемости. Пропаганда спорта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здорового образа жизни. Олимпийские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Паралимпийские зимние игры 2014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Сочи. Повседневная жизнь. Качество, уровень жизни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доходов разных слоев населения. Общественные представления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ожидания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зеркале социологии. Постановка государством вопроса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социальной ответственности бизнеса.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Модернизация бытовой сферы. До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суг. Россиянин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глобальном информационном пространстве: СМИ, компьютеризация, интернет. Массовая автомобилизация.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Внешняя политика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конце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начале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XXI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века. Внешнеполитический курс В.В. Путина. Постепенное восстановление лидирующих позиций России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ждународных отношениях. Современная концепция российской внешней политики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многополярного мира. Участие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международной борьбе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терроризмом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урегулировании локальных конфликтов. Центробежные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партнерские тенденции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СНГ. СНГ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ЕврАзЭС. Отнош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США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Евросоюзом. Вступление России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 Европы. Деятельность «большой двадцатки». Переговоры 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вступлении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ВТО. Дальневосточное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направления политики России.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наука России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конце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начале 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XXI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века. Повышение общественной р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 СМИ как «четвертой власти». Коммерциализация культуры. Ведущие тенденции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 образования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науки. Система платного образования. Сокращение финансирования науки, падение престижа научного труда. «Утечка мозгов» за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рубеж. Основные достижения росси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йских ученых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невостребованность результатов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открытий. Религиозные конфессии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их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роли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страны. Предоставление церкви налоговых льгот. Передача государством зданий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предметов культа для религиозных нужд. Особенности развития современн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художественной культуры: литературы, киноискусства, театра, изобразительного искусства. Процессы глобализации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массовая культура.</w:t>
      </w:r>
    </w:p>
    <w:p w:rsidR="003B20DC" w:rsidRPr="00E734CE" w:rsidRDefault="00E94B98" w:rsidP="00E734CE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lastRenderedPageBreak/>
        <w:t>Тематическое планирование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Тематическое планирование по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истории для 10–11-х классов составлено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рабочей программы 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оспитания. Внесены темы, обеспечивающие реализацию целевых приоритетов воспитания обучающихся СОО через изучение истории.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воспитании обучающихся юношеского возраста таким приоритетом является создание благоприятных условий для приобретения обучающимися о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пыта осуществления социально значимых дел.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потребностью обучающихся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жизненном самоопределении,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пороге самостоятельной взрослой жизни.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уроках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истории</w:t>
      </w:r>
      <w:proofErr w:type="gramEnd"/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обучающиеся могут приобрести:</w:t>
      </w:r>
    </w:p>
    <w:p w:rsidR="003B20DC" w:rsidRPr="00E734CE" w:rsidRDefault="00E94B98" w:rsidP="00E734CE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:rsidR="003B20DC" w:rsidRPr="00E734CE" w:rsidRDefault="00E94B98" w:rsidP="00E734CE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изучения, защиты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восстановления культурного наследия человечества, опыт создания собственных произ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ведений культуры, опыт творческого самовыражения;</w:t>
      </w:r>
    </w:p>
    <w:p w:rsidR="003B20DC" w:rsidRPr="00E734CE" w:rsidRDefault="00E94B98" w:rsidP="00E734CE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дел, направленных на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пользу своему родному городу или селу, стране в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целом, опыт деятельного выражения собственной гражданской позиции;</w:t>
      </w:r>
    </w:p>
    <w:p w:rsidR="003B20DC" w:rsidRPr="00E734CE" w:rsidRDefault="00E94B98" w:rsidP="00E734CE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самопознания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самоанализа, опыт социально приемлемого самов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ыражения и</w:t>
      </w:r>
      <w:r w:rsidRPr="00E734C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самореализации.</w:t>
      </w:r>
    </w:p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 материала курса истории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10-м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49"/>
        <w:gridCol w:w="4735"/>
        <w:gridCol w:w="4948"/>
      </w:tblGrid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мировая война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 между двумя мировыми войнами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Вторая мировая война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Первой мировой войне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российская революция 1917 года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война в 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в 1922–1928 годах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 Союз в 1929–1939 годы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CE428A" w:rsidRDefault="00CE428A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1941–1945 годов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CE428A" w:rsidRDefault="00CE428A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CE428A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20DC" w:rsidRPr="00E734C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CE428A" w:rsidP="00CE428A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  <w:bookmarkStart w:id="0" w:name="_GoBack"/>
            <w:bookmarkEnd w:id="0"/>
          </w:p>
        </w:tc>
      </w:tr>
    </w:tbl>
    <w:p w:rsidR="003B20DC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Тематическое планирование материала курса истории в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734C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11-м классе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4"/>
        <w:gridCol w:w="6307"/>
        <w:gridCol w:w="3481"/>
      </w:tblGrid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Международные отношения в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период «холодной войны»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стран Запада во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второй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половине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Достижения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кризисы социалистического мира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Азии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Африки во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второй половине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Латинская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 во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второй половине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Современный мир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Мировая культура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в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XX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начале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в 1945–1953 годах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в 1953–1964 годах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Советский Союз в 1964–1984 годах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Кризис и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распад советской системы.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1985–1991 годы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 в 1991–2000 годах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начале 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 </w:t>
            </w: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B20DC" w:rsidRPr="00E734CE" w:rsidRDefault="00E94B98" w:rsidP="00E734CE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B20DC" w:rsidRPr="00E734C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CE428A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B20DC" w:rsidRPr="00E734C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E734CE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20DC" w:rsidRPr="00E734CE" w:rsidRDefault="00E94B98" w:rsidP="00CE428A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</w:tr>
    </w:tbl>
    <w:p w:rsidR="00E94B98" w:rsidRPr="00E734CE" w:rsidRDefault="00E94B98" w:rsidP="00E734CE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E94B98" w:rsidRPr="00E734CE" w:rsidSect="00E734CE">
      <w:pgSz w:w="11907" w:h="16839"/>
      <w:pgMar w:top="851" w:right="708" w:bottom="144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20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1F05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3236F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A672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E15E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EE7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F320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8722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35A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1148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0C1D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B8372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C302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F5B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1C43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E86E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660AA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9"/>
  </w:num>
  <w:num w:numId="6">
    <w:abstractNumId w:val="13"/>
  </w:num>
  <w:num w:numId="7">
    <w:abstractNumId w:val="16"/>
  </w:num>
  <w:num w:numId="8">
    <w:abstractNumId w:val="0"/>
  </w:num>
  <w:num w:numId="9">
    <w:abstractNumId w:val="10"/>
  </w:num>
  <w:num w:numId="10">
    <w:abstractNumId w:val="6"/>
  </w:num>
  <w:num w:numId="11">
    <w:abstractNumId w:val="4"/>
  </w:num>
  <w:num w:numId="12">
    <w:abstractNumId w:val="1"/>
  </w:num>
  <w:num w:numId="13">
    <w:abstractNumId w:val="15"/>
  </w:num>
  <w:num w:numId="14">
    <w:abstractNumId w:val="11"/>
  </w:num>
  <w:num w:numId="15">
    <w:abstractNumId w:val="2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3B20DC"/>
    <w:rsid w:val="004F7E17"/>
    <w:rsid w:val="005A05CE"/>
    <w:rsid w:val="00653AF6"/>
    <w:rsid w:val="00B73A5A"/>
    <w:rsid w:val="00CE428A"/>
    <w:rsid w:val="00D53791"/>
    <w:rsid w:val="00E438A1"/>
    <w:rsid w:val="00E734CE"/>
    <w:rsid w:val="00E94B98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F73C"/>
  <w15:docId w15:val="{3256F6F6-705E-4965-9D35-5DB9DF4A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10833</Words>
  <Characters>61751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2022-12-04T10:20:00Z</dcterms:created>
  <dcterms:modified xsi:type="dcterms:W3CDTF">2022-12-04T10:20:00Z</dcterms:modified>
</cp:coreProperties>
</file>