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B0" w:rsidRDefault="009315B0" w:rsidP="009315B0">
      <w:pPr>
        <w:spacing w:before="167" w:after="268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9315B0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«Конструирование урока биологии с использованием средств центра образования «Точка роста»</w:t>
      </w:r>
      <w:r w:rsidR="005476A4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»</w:t>
      </w:r>
    </w:p>
    <w:p w:rsidR="00802A4B" w:rsidRPr="00B81467" w:rsidRDefault="00B81467" w:rsidP="00B81467">
      <w:pPr>
        <w:spacing w:before="167" w:after="268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bookmarkStart w:id="0" w:name="_GoBack"/>
      <w:bookmarkEnd w:id="0"/>
      <w:r w:rsidR="00201ACC">
        <w:rPr>
          <w:rFonts w:ascii="Times New Roman" w:eastAsia="Times New Roman" w:hAnsi="Times New Roman" w:cs="Times New Roman"/>
          <w:color w:val="000000"/>
          <w:sz w:val="28"/>
          <w:szCs w:val="24"/>
        </w:rPr>
        <w:t>В Центре</w:t>
      </w:r>
      <w:r w:rsidR="005476A4" w:rsidRPr="007633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естественно-научной и технологической направленностей «Точка роста», созд</w:t>
      </w:r>
      <w:r w:rsidR="005476A4" w:rsidRPr="000B787F">
        <w:rPr>
          <w:rFonts w:ascii="Times New Roman" w:eastAsia="Times New Roman" w:hAnsi="Times New Roman" w:cs="Times New Roman"/>
          <w:color w:val="000000"/>
          <w:sz w:val="28"/>
          <w:szCs w:val="24"/>
        </w:rPr>
        <w:t>анного на базе МБОУ «</w:t>
      </w:r>
      <w:proofErr w:type="spellStart"/>
      <w:r w:rsidR="005476A4" w:rsidRPr="000B787F">
        <w:rPr>
          <w:rFonts w:ascii="Times New Roman" w:eastAsia="Times New Roman" w:hAnsi="Times New Roman" w:cs="Times New Roman"/>
          <w:color w:val="000000"/>
          <w:sz w:val="28"/>
          <w:szCs w:val="24"/>
        </w:rPr>
        <w:t>Бачи-Юртовская</w:t>
      </w:r>
      <w:proofErr w:type="spellEnd"/>
      <w:r w:rsidR="005476A4" w:rsidRPr="000B787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СШ№3</w:t>
      </w:r>
      <w:r w:rsidR="005476A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5476A4">
        <w:rPr>
          <w:rFonts w:ascii="Times New Roman" w:eastAsia="Times New Roman" w:hAnsi="Times New Roman" w:cs="Times New Roman"/>
          <w:color w:val="000000"/>
          <w:sz w:val="28"/>
          <w:szCs w:val="24"/>
        </w:rPr>
        <w:t>им.Белиева</w:t>
      </w:r>
      <w:proofErr w:type="spellEnd"/>
      <w:r w:rsidR="005476A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С-М.М</w:t>
      </w:r>
      <w:proofErr w:type="gramStart"/>
      <w:r w:rsidR="005476A4" w:rsidRPr="000B787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</w:t>
      </w:r>
      <w:r w:rsidR="005476A4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proofErr w:type="gramEnd"/>
      <w:r w:rsidR="005476A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согласно плану работы школы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прошел о</w:t>
      </w:r>
      <w:r w:rsidR="005476A4" w:rsidRPr="007633CC">
        <w:rPr>
          <w:rFonts w:ascii="Times New Roman" w:eastAsia="Times New Roman" w:hAnsi="Times New Roman" w:cs="Times New Roman"/>
          <w:color w:val="000000"/>
          <w:sz w:val="28"/>
          <w:szCs w:val="24"/>
        </w:rPr>
        <w:t>ткрытый практикум</w:t>
      </w:r>
      <w:r w:rsidR="005476A4" w:rsidRPr="000B787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</w:t>
      </w:r>
      <w:r w:rsidR="005476A4">
        <w:rPr>
          <w:rFonts w:ascii="Times New Roman" w:eastAsia="Times New Roman" w:hAnsi="Times New Roman" w:cs="Times New Roman"/>
          <w:color w:val="000000"/>
          <w:sz w:val="28"/>
          <w:szCs w:val="24"/>
        </w:rPr>
        <w:t>биологии</w:t>
      </w:r>
      <w:r w:rsidR="0036231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7 классе»,которое провела </w:t>
      </w:r>
      <w:r w:rsidR="00362312" w:rsidRPr="003623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учитель биологии </w:t>
      </w:r>
      <w:proofErr w:type="spellStart"/>
      <w:r w:rsidR="00362312" w:rsidRPr="003623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Тайсумова</w:t>
      </w:r>
      <w:proofErr w:type="spellEnd"/>
      <w:r w:rsidR="00362312" w:rsidRPr="003623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Е.А.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</w:t>
      </w:r>
      <w:r w:rsidR="009315B0" w:rsidRPr="00FC13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урока:</w:t>
      </w:r>
      <w:r w:rsidR="009315B0" w:rsidRPr="00FC1333">
        <w:rPr>
          <w:rFonts w:ascii="Times New Roman" w:hAnsi="Times New Roman" w:cs="Times New Roman"/>
          <w:color w:val="000000"/>
          <w:sz w:val="28"/>
          <w:szCs w:val="28"/>
        </w:rPr>
        <w:t> познакомить обучающихся с разнообразием типов клеток человеческого организма, изучить строение клетки.</w:t>
      </w:r>
      <w:r w:rsidR="00FC1333">
        <w:rPr>
          <w:color w:val="000000"/>
          <w:sz w:val="28"/>
          <w:szCs w:val="28"/>
        </w:rPr>
        <w:t xml:space="preserve">                                                         </w:t>
      </w:r>
      <w:r w:rsidR="009315B0" w:rsidRPr="00FC13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урока: </w:t>
      </w:r>
      <w:r w:rsidR="009315B0" w:rsidRPr="00FC1333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знания о строении животной клетки, структуре и функциях частей и органоидов клетки (ядро, цитоплазма, клеточная и ядерная мембраны, ЭПС и ее виды, комплекс </w:t>
      </w:r>
      <w:proofErr w:type="spellStart"/>
      <w:r w:rsidR="009315B0" w:rsidRPr="00FC1333">
        <w:rPr>
          <w:rFonts w:ascii="Times New Roman" w:hAnsi="Times New Roman" w:cs="Times New Roman"/>
          <w:color w:val="000000"/>
          <w:sz w:val="28"/>
          <w:szCs w:val="28"/>
        </w:rPr>
        <w:t>Гольджи</w:t>
      </w:r>
      <w:proofErr w:type="spellEnd"/>
      <w:r w:rsidR="009315B0" w:rsidRPr="00FC1333">
        <w:rPr>
          <w:rFonts w:ascii="Times New Roman" w:hAnsi="Times New Roman" w:cs="Times New Roman"/>
          <w:color w:val="000000"/>
          <w:sz w:val="28"/>
          <w:szCs w:val="28"/>
        </w:rPr>
        <w:t>, митохондрии, лизосомы, хромосомы, ДНК);</w:t>
      </w:r>
      <w:r w:rsidR="00FC1333">
        <w:rPr>
          <w:color w:val="000000"/>
          <w:sz w:val="28"/>
          <w:szCs w:val="28"/>
        </w:rPr>
        <w:t xml:space="preserve">                                                                                                            - </w:t>
      </w:r>
      <w:r w:rsidR="009315B0" w:rsidRPr="00FC1333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представление о том, что клетка – главный структурный и функциональный элемент организма;</w:t>
      </w:r>
      <w:r w:rsidR="00FC1333">
        <w:rPr>
          <w:color w:val="000000"/>
          <w:sz w:val="28"/>
          <w:szCs w:val="28"/>
        </w:rPr>
        <w:t xml:space="preserve">                                                                                             - </w:t>
      </w:r>
      <w:r w:rsidR="009315B0" w:rsidRPr="00FC1333">
        <w:rPr>
          <w:rFonts w:ascii="Times New Roman" w:hAnsi="Times New Roman" w:cs="Times New Roman"/>
          <w:color w:val="000000"/>
          <w:sz w:val="28"/>
          <w:szCs w:val="28"/>
        </w:rPr>
        <w:t>продолжить формировать умения распознавать структурные компоненты животной клетки на микропрепаратах, таблицах и т.д.;</w:t>
      </w:r>
      <w:r w:rsidR="00FC1333">
        <w:rPr>
          <w:color w:val="000000"/>
          <w:sz w:val="28"/>
          <w:szCs w:val="28"/>
        </w:rPr>
        <w:t xml:space="preserve">                                                                 -</w:t>
      </w:r>
      <w:r w:rsidR="009315B0" w:rsidRPr="00FC1333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формирование умения работать с микроскопом </w:t>
      </w:r>
      <w:r w:rsidR="00950120" w:rsidRPr="00FC13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C1333">
        <w:rPr>
          <w:color w:val="000000"/>
          <w:sz w:val="28"/>
          <w:szCs w:val="28"/>
        </w:rPr>
        <w:t xml:space="preserve">                                                   - </w:t>
      </w:r>
      <w:r w:rsidR="00950120" w:rsidRPr="00FC1333">
        <w:rPr>
          <w:rFonts w:ascii="Times New Roman" w:hAnsi="Times New Roman" w:cs="Times New Roman"/>
          <w:color w:val="000000"/>
          <w:sz w:val="28"/>
          <w:szCs w:val="28"/>
        </w:rPr>
        <w:t>научить учащихся готовить микропрепарат кожицы лука, находить основные части клетки на микропрепарате  и таблице, схематически изображать строение клетки.</w:t>
      </w:r>
      <w:r w:rsidR="00FC133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315B0" w:rsidRPr="00FC1333">
        <w:rPr>
          <w:rFonts w:ascii="Times New Roman" w:hAnsi="Times New Roman" w:cs="Times New Roman"/>
          <w:color w:val="000000"/>
          <w:sz w:val="28"/>
          <w:szCs w:val="28"/>
        </w:rPr>
        <w:t>развивать навыки работы со световым микроскопом, готовыми микропрепаратами; развивать умение выделять главное;</w:t>
      </w:r>
      <w:r>
        <w:rPr>
          <w:color w:val="000000"/>
          <w:sz w:val="28"/>
          <w:szCs w:val="28"/>
        </w:rPr>
        <w:t xml:space="preserve"> </w:t>
      </w:r>
      <w:r w:rsidR="00FC1333">
        <w:rPr>
          <w:color w:val="000000"/>
          <w:sz w:val="28"/>
          <w:szCs w:val="28"/>
        </w:rPr>
        <w:t xml:space="preserve"> - </w:t>
      </w:r>
      <w:r w:rsidR="009315B0" w:rsidRPr="00FC1333">
        <w:rPr>
          <w:rFonts w:ascii="Times New Roman" w:hAnsi="Times New Roman" w:cs="Times New Roman"/>
          <w:color w:val="000000"/>
          <w:sz w:val="28"/>
          <w:szCs w:val="28"/>
        </w:rPr>
        <w:t>совершенствовать логическое мышление.</w:t>
      </w:r>
      <w:r w:rsidR="00FC1333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="00FC1333">
        <w:rPr>
          <w:color w:val="000000"/>
          <w:sz w:val="28"/>
          <w:szCs w:val="28"/>
        </w:rPr>
        <w:t xml:space="preserve">   </w:t>
      </w:r>
      <w:r w:rsidR="00950120" w:rsidRPr="00FC133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="00950120" w:rsidRPr="00FC133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50120" w:rsidRPr="00FC1333">
        <w:rPr>
          <w:rStyle w:val="c1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цифровой микроскоп, лупы, </w:t>
      </w:r>
      <w:r w:rsidR="00950120" w:rsidRPr="00FC1333">
        <w:rPr>
          <w:rStyle w:val="c15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</w:rPr>
        <w:t xml:space="preserve">предметные и покровные стёкла, </w:t>
      </w:r>
      <w:proofErr w:type="spellStart"/>
      <w:r w:rsidR="00950120" w:rsidRPr="00FC1333">
        <w:rPr>
          <w:rStyle w:val="c15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</w:rPr>
        <w:t>препаровальные</w:t>
      </w:r>
      <w:proofErr w:type="spellEnd"/>
      <w:r w:rsidR="00950120" w:rsidRPr="00FC1333">
        <w:rPr>
          <w:rStyle w:val="c15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</w:rPr>
        <w:t xml:space="preserve"> иглы, раствор йода, фильтровальная бумага, пипетки;</w:t>
      </w:r>
      <w:r w:rsidR="00950120" w:rsidRPr="00FC1333">
        <w:rPr>
          <w:rStyle w:val="c15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> </w:t>
      </w:r>
      <w:r w:rsidR="00950120" w:rsidRPr="00FC1333">
        <w:rPr>
          <w:rStyle w:val="c1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микропрепараты кожицы лука; приложение с инструкцией по выполнению лабораторной работы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C1333" w:rsidRPr="00FC1333" w:rsidRDefault="005476A4" w:rsidP="00950120">
      <w:pPr>
        <w:pStyle w:val="a3"/>
        <w:shd w:val="clear" w:color="auto" w:fill="FFFFFF"/>
        <w:rPr>
          <w:rStyle w:val="c15"/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6208747" cy="3943350"/>
            <wp:effectExtent l="19050" t="0" r="1553" b="0"/>
            <wp:docPr id="3" name="Рисунок 3" descr="C:\Users\Администратор\Desktop\20230407_17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0230407_175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94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20" w:rsidRPr="00950120" w:rsidRDefault="00950120" w:rsidP="009501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Приложение</w:t>
      </w:r>
    </w:p>
    <w:p w:rsidR="00950120" w:rsidRPr="00950120" w:rsidRDefault="00950120" w:rsidP="009501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Лабораторная работа</w:t>
      </w:r>
    </w:p>
    <w:p w:rsidR="00950120" w:rsidRPr="00950120" w:rsidRDefault="00950120" w:rsidP="009501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«Приготовление микропрепарата кожицы чешуи лука»</w:t>
      </w:r>
    </w:p>
    <w:p w:rsidR="00950120" w:rsidRPr="00950120" w:rsidRDefault="00950120" w:rsidP="00950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 научиться приготавливать микропрепарат кожицы лука для изучения строения клеток.</w:t>
      </w:r>
    </w:p>
    <w:p w:rsidR="00950120" w:rsidRPr="00950120" w:rsidRDefault="00950120" w:rsidP="00950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Оборудование:</w:t>
      </w: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микроскоп, луковица, предметные и покровные стёкла, </w:t>
      </w:r>
      <w:proofErr w:type="spellStart"/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препаровальная</w:t>
      </w:r>
      <w:proofErr w:type="spellEnd"/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игла, раствор йода, фильтровальная бумага, пипетка, </w:t>
      </w:r>
      <w:proofErr w:type="gramStart"/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вода,.</w:t>
      </w:r>
      <w:proofErr w:type="gramEnd"/>
    </w:p>
    <w:p w:rsidR="00950120" w:rsidRPr="00950120" w:rsidRDefault="00950120" w:rsidP="009501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работы:</w:t>
      </w:r>
    </w:p>
    <w:p w:rsidR="00950120" w:rsidRPr="00950120" w:rsidRDefault="00950120" w:rsidP="009501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</w:t>
      </w:r>
    </w:p>
    <w:p w:rsidR="00950120" w:rsidRPr="00950120" w:rsidRDefault="00950120" w:rsidP="009501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Протрите салфеткой предметное стекло.</w:t>
      </w:r>
    </w:p>
    <w:p w:rsidR="00950120" w:rsidRPr="00950120" w:rsidRDefault="00950120" w:rsidP="009501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Нанесите на него 1-2 капли воды.</w:t>
      </w:r>
    </w:p>
    <w:p w:rsidR="00950120" w:rsidRPr="00950120" w:rsidRDefault="00950120" w:rsidP="009501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Отделите с помощью </w:t>
      </w:r>
      <w:proofErr w:type="spellStart"/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препаровальной</w:t>
      </w:r>
      <w:proofErr w:type="spellEnd"/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иглы кусочек кожицы чешуи лука.</w:t>
      </w:r>
    </w:p>
    <w:p w:rsidR="00950120" w:rsidRPr="00950120" w:rsidRDefault="00950120" w:rsidP="009501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Поместите его в каплю воды, расправьте иглой.</w:t>
      </w:r>
    </w:p>
    <w:p w:rsidR="00950120" w:rsidRPr="00950120" w:rsidRDefault="00950120" w:rsidP="009501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Накройте кожицу покровным стеклом.</w:t>
      </w:r>
    </w:p>
    <w:p w:rsidR="00950120" w:rsidRPr="00FC1333" w:rsidRDefault="00950120" w:rsidP="009501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Окрасьте препарат с помощью раствора йода. Для этого каплю йода нанесите на предметное стекло. Лишний раствор уберите с помощью фильтровальной бумаги.</w:t>
      </w:r>
    </w:p>
    <w:p w:rsidR="00FC1333" w:rsidRDefault="005476A4" w:rsidP="00FC13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6208747" cy="4410075"/>
            <wp:effectExtent l="19050" t="0" r="1553" b="0"/>
            <wp:docPr id="2" name="Рисунок 2" descr="C:\Users\Администратор\Desktop\20230407_17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0230407_175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1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333" w:rsidRDefault="00FC1333" w:rsidP="00FC13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C1333" w:rsidRPr="00950120" w:rsidRDefault="00FC1333" w:rsidP="00FC13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120" w:rsidRPr="00950120" w:rsidRDefault="00950120" w:rsidP="0095012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13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IIрактическая</w:t>
      </w:r>
      <w:proofErr w:type="spellEnd"/>
      <w:r w:rsidRPr="00FC13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часть</w:t>
      </w:r>
    </w:p>
    <w:p w:rsidR="00950120" w:rsidRPr="00950120" w:rsidRDefault="00950120" w:rsidP="009501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Рассмотрите группу клеток при небольшом увеличении (объектив 8, окуляр 7). Сделайте рисунок.</w:t>
      </w:r>
    </w:p>
    <w:p w:rsidR="00950120" w:rsidRPr="00950120" w:rsidRDefault="00950120" w:rsidP="009501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Рассмотрите препарат при большом увеличении (объектив 20, окуляр 15), изучите одну клетку. Найдите в ней оболочку, цитоплазму, ядро и вакуоли.</w:t>
      </w:r>
    </w:p>
    <w:p w:rsidR="00FC1333" w:rsidRPr="00FC1333" w:rsidRDefault="00950120" w:rsidP="00FC133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Зарисуйте клетку, подпишите её основные части.</w:t>
      </w:r>
    </w:p>
    <w:p w:rsidR="00950120" w:rsidRPr="005476A4" w:rsidRDefault="00950120" w:rsidP="009501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33">
        <w:rPr>
          <w:rFonts w:ascii="Times New Roman" w:eastAsia="Times New Roman" w:hAnsi="Times New Roman" w:cs="Times New Roman"/>
          <w:color w:val="181818"/>
          <w:sz w:val="28"/>
          <w:szCs w:val="28"/>
        </w:rPr>
        <w:t>Сделайте вывод.</w:t>
      </w:r>
    </w:p>
    <w:p w:rsidR="005476A4" w:rsidRDefault="005476A4" w:rsidP="0054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476A4" w:rsidRDefault="005476A4" w:rsidP="0054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476A4" w:rsidRDefault="005476A4" w:rsidP="0054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6208747" cy="4038600"/>
            <wp:effectExtent l="19050" t="0" r="1553" b="0"/>
            <wp:docPr id="4" name="Рисунок 4" descr="C:\Users\Администратор\Desktop\20230407_17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0230407_175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3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A4" w:rsidRPr="005476A4" w:rsidRDefault="005476A4" w:rsidP="0054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120" w:rsidRPr="005476A4" w:rsidRDefault="005476A4" w:rsidP="005476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Рефлексия деятельн</w:t>
      </w:r>
      <w:r w:rsidR="00950120" w:rsidRPr="005476A4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ости</w:t>
      </w:r>
    </w:p>
    <w:p w:rsidR="00FC1333" w:rsidRPr="00FC1333" w:rsidRDefault="00FC1333" w:rsidP="00FC1333">
      <w:pPr>
        <w:pStyle w:val="c30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</w:p>
    <w:p w:rsidR="00950120" w:rsidRPr="00FC1333" w:rsidRDefault="00950120" w:rsidP="00FC1333">
      <w:pPr>
        <w:pStyle w:val="c30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FC1333">
        <w:rPr>
          <w:rStyle w:val="c4"/>
          <w:color w:val="000000"/>
          <w:sz w:val="28"/>
          <w:szCs w:val="28"/>
          <w:bdr w:val="none" w:sz="0" w:space="0" w:color="auto" w:frame="1"/>
        </w:rPr>
        <w:t>(итог занятия)</w:t>
      </w:r>
    </w:p>
    <w:p w:rsidR="00FC1333" w:rsidRPr="00FC1333" w:rsidRDefault="00FC1333" w:rsidP="00950120">
      <w:pPr>
        <w:pStyle w:val="a3"/>
        <w:shd w:val="clear" w:color="auto" w:fill="FFFFFF"/>
        <w:rPr>
          <w:sz w:val="28"/>
          <w:szCs w:val="28"/>
        </w:rPr>
      </w:pPr>
      <w:r w:rsidRPr="00FC1333">
        <w:rPr>
          <w:color w:val="000000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 своей деятельности на занятии, делать выводы.</w:t>
      </w:r>
    </w:p>
    <w:p w:rsidR="00FC1333" w:rsidRPr="00FC1333" w:rsidRDefault="00FC1333" w:rsidP="00FC1333">
      <w:pPr>
        <w:pStyle w:val="c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1333">
        <w:rPr>
          <w:rStyle w:val="c4"/>
          <w:color w:val="000000"/>
          <w:sz w:val="28"/>
          <w:szCs w:val="28"/>
          <w:bdr w:val="none" w:sz="0" w:space="0" w:color="auto" w:frame="1"/>
        </w:rPr>
        <w:t>Давайте обменяемся впечатлениями о нашем занятии:</w:t>
      </w:r>
    </w:p>
    <w:p w:rsidR="00FC1333" w:rsidRPr="00FC1333" w:rsidRDefault="00FC1333" w:rsidP="00FC1333">
      <w:pPr>
        <w:pStyle w:val="c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1333">
        <w:rPr>
          <w:rStyle w:val="c4"/>
          <w:color w:val="000000"/>
          <w:sz w:val="28"/>
          <w:szCs w:val="28"/>
          <w:bdr w:val="none" w:sz="0" w:space="0" w:color="auto" w:frame="1"/>
        </w:rPr>
        <w:t>- что вам понравилось?</w:t>
      </w:r>
    </w:p>
    <w:p w:rsidR="00FC1333" w:rsidRPr="00FC1333" w:rsidRDefault="00FC1333" w:rsidP="00FC1333">
      <w:pPr>
        <w:pStyle w:val="c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1333">
        <w:rPr>
          <w:rStyle w:val="c4"/>
          <w:color w:val="000000"/>
          <w:sz w:val="28"/>
          <w:szCs w:val="28"/>
          <w:bdr w:val="none" w:sz="0" w:space="0" w:color="auto" w:frame="1"/>
        </w:rPr>
        <w:t>- что осталось непонятным?</w:t>
      </w:r>
    </w:p>
    <w:p w:rsidR="00FC1333" w:rsidRPr="00FC1333" w:rsidRDefault="00FC1333" w:rsidP="00FC1333">
      <w:pPr>
        <w:pStyle w:val="c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1333">
        <w:rPr>
          <w:rStyle w:val="c15"/>
          <w:color w:val="000000"/>
          <w:sz w:val="28"/>
          <w:szCs w:val="28"/>
          <w:bdr w:val="none" w:sz="0" w:space="0" w:color="auto" w:frame="1"/>
        </w:rPr>
        <w:t>- </w:t>
      </w:r>
      <w:r w:rsidRPr="00FC1333">
        <w:rPr>
          <w:rStyle w:val="c15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вы думаете, зачем нам знания о клетке?</w:t>
      </w:r>
    </w:p>
    <w:p w:rsidR="00950120" w:rsidRDefault="00FC1333" w:rsidP="00FC1333">
      <w:pPr>
        <w:tabs>
          <w:tab w:val="left" w:pos="904"/>
        </w:tabs>
        <w:rPr>
          <w:color w:val="000000"/>
          <w:sz w:val="31"/>
          <w:szCs w:val="31"/>
          <w:shd w:val="clear" w:color="auto" w:fill="FFFFFF"/>
        </w:rPr>
      </w:pPr>
      <w:r w:rsidRPr="00FC1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Делятся впечатлениями о занятии, обмениваются мнениями, делают выводы по занятию</w:t>
      </w:r>
      <w:r>
        <w:rPr>
          <w:color w:val="000000"/>
          <w:sz w:val="31"/>
          <w:szCs w:val="31"/>
          <w:shd w:val="clear" w:color="auto" w:fill="FFFFFF"/>
        </w:rPr>
        <w:t>.</w:t>
      </w:r>
    </w:p>
    <w:p w:rsidR="005476A4" w:rsidRDefault="005476A4" w:rsidP="00FC1333">
      <w:pPr>
        <w:tabs>
          <w:tab w:val="left" w:pos="904"/>
        </w:tabs>
        <w:rPr>
          <w:color w:val="000000"/>
          <w:sz w:val="31"/>
          <w:szCs w:val="31"/>
          <w:shd w:val="clear" w:color="auto" w:fill="FFFFFF"/>
        </w:rPr>
      </w:pPr>
    </w:p>
    <w:p w:rsidR="005476A4" w:rsidRPr="005476A4" w:rsidRDefault="005476A4" w:rsidP="00FC1333">
      <w:pPr>
        <w:tabs>
          <w:tab w:val="left" w:pos="904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  </w:t>
      </w:r>
      <w:proofErr w:type="spellStart"/>
      <w:r w:rsidRPr="005476A4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Зам.директора</w:t>
      </w:r>
      <w:proofErr w:type="spellEnd"/>
      <w:r w:rsidRPr="005476A4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по УВР                        </w:t>
      </w: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</w:t>
      </w:r>
      <w:r w:rsidRPr="005476A4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                       </w:t>
      </w:r>
      <w:proofErr w:type="spellStart"/>
      <w:r w:rsidRPr="005476A4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Дугуева</w:t>
      </w:r>
      <w:proofErr w:type="spellEnd"/>
      <w:r w:rsidRPr="005476A4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З.М.</w:t>
      </w:r>
    </w:p>
    <w:sectPr w:rsidR="005476A4" w:rsidRPr="005476A4" w:rsidSect="00B814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1219"/>
    <w:multiLevelType w:val="multilevel"/>
    <w:tmpl w:val="F940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A2687"/>
    <w:multiLevelType w:val="multilevel"/>
    <w:tmpl w:val="7BFA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15B0"/>
    <w:rsid w:val="00201ACC"/>
    <w:rsid w:val="00362312"/>
    <w:rsid w:val="004810F9"/>
    <w:rsid w:val="005476A4"/>
    <w:rsid w:val="00802A4B"/>
    <w:rsid w:val="009315B0"/>
    <w:rsid w:val="00950120"/>
    <w:rsid w:val="00B81467"/>
    <w:rsid w:val="00BD691A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0F2CE-E589-42A9-9B94-FBA8B420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4B"/>
  </w:style>
  <w:style w:type="paragraph" w:styleId="1">
    <w:name w:val="heading 1"/>
    <w:basedOn w:val="a"/>
    <w:link w:val="10"/>
    <w:uiPriority w:val="9"/>
    <w:qFormat/>
    <w:rsid w:val="00931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1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6">
    <w:name w:val="c16"/>
    <w:basedOn w:val="a0"/>
    <w:rsid w:val="00950120"/>
  </w:style>
  <w:style w:type="character" w:customStyle="1" w:styleId="c15">
    <w:name w:val="c15"/>
    <w:basedOn w:val="a0"/>
    <w:rsid w:val="00950120"/>
  </w:style>
  <w:style w:type="paragraph" w:customStyle="1" w:styleId="c25">
    <w:name w:val="c25"/>
    <w:basedOn w:val="a"/>
    <w:rsid w:val="0095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50120"/>
  </w:style>
  <w:style w:type="paragraph" w:customStyle="1" w:styleId="c7">
    <w:name w:val="c7"/>
    <w:basedOn w:val="a"/>
    <w:rsid w:val="0095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5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0120"/>
  </w:style>
  <w:style w:type="paragraph" w:customStyle="1" w:styleId="c30">
    <w:name w:val="c30"/>
    <w:basedOn w:val="a"/>
    <w:rsid w:val="0095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50120"/>
  </w:style>
  <w:style w:type="paragraph" w:customStyle="1" w:styleId="c2">
    <w:name w:val="c2"/>
    <w:basedOn w:val="a"/>
    <w:rsid w:val="00FC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2023-04-09T17:29:00Z</dcterms:created>
  <dcterms:modified xsi:type="dcterms:W3CDTF">2023-04-10T06:57:00Z</dcterms:modified>
</cp:coreProperties>
</file>